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22631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707E031" w:rsidR="0022631D" w:rsidRPr="0022631D" w:rsidRDefault="00A364B2" w:rsidP="00A364B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5C62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  <w:r w:rsidR="009625D2"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80D40" w:rsidRPr="00180D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80D40" w:rsidRPr="00A364B2">
        <w:rPr>
          <w:rFonts w:ascii="GHEA Grapalat" w:eastAsia="Times New Roman" w:hAnsi="GHEA Grapalat" w:cs="Sylfaen"/>
          <w:sz w:val="20"/>
          <w:szCs w:val="20"/>
          <w:lang w:val="af-ZA" w:eastAsia="ru-RU"/>
        </w:rPr>
        <w:t>ք</w:t>
      </w:r>
      <w:r w:rsidR="00180D40" w:rsidRPr="00A364B2">
        <w:rPr>
          <w:rFonts w:ascii="MS Gothic" w:eastAsia="MS Gothic" w:hAnsi="MS Gothic" w:cs="MS Gothic" w:hint="eastAsia"/>
          <w:sz w:val="20"/>
          <w:szCs w:val="20"/>
          <w:lang w:val="af-ZA" w:eastAsia="ru-RU"/>
        </w:rPr>
        <w:t>․</w:t>
      </w:r>
      <w:r w:rsidR="00180D40" w:rsidRPr="00A364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Նալբանդյան 128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</w:t>
      </w:r>
      <w:r w:rsidR="0022631D" w:rsidRPr="00C47DCD">
        <w:rPr>
          <w:rFonts w:ascii="GHEA Grapalat" w:eastAsia="Times New Roman" w:hAnsi="GHEA Grapalat" w:cs="Sylfaen"/>
          <w:sz w:val="20"/>
          <w:szCs w:val="20"/>
          <w:lang w:val="hy-AM" w:eastAsia="ru-RU"/>
        </w:rPr>
        <w:t>է իր</w:t>
      </w:r>
      <w:r w:rsidRPr="00C47DC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C47DC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5C62D2" w:rsidRPr="00CD3B83">
        <w:rPr>
          <w:rFonts w:ascii="GHEA Grapalat" w:eastAsia="Times New Roman" w:hAnsi="GHEA Grapalat"/>
          <w:lang w:val="hy-AM"/>
        </w:rPr>
        <w:t>«</w:t>
      </w:r>
      <w:r w:rsidR="00B778E7" w:rsidRPr="00865DCE">
        <w:rPr>
          <w:rFonts w:ascii="GHEA Grapalat" w:hAnsi="GHEA Grapalat" w:cs="Arial"/>
          <w:b/>
          <w:bCs/>
          <w:sz w:val="18"/>
          <w:szCs w:val="18"/>
          <w:lang w:val="hy-AM"/>
        </w:rPr>
        <w:t>Հայկական ծրագրեր  ՀԾ ձեռնարկության</w:t>
      </w:r>
      <w:r w:rsidR="00B778E7" w:rsidRPr="002B577B">
        <w:rPr>
          <w:rFonts w:ascii="GHEA Grapalat" w:hAnsi="GHEA Grapalat"/>
          <w:lang w:val="af-ZA"/>
        </w:rPr>
        <w:t>»</w:t>
      </w:r>
      <w:r w:rsidR="00B778E7" w:rsidRPr="00C12F8E">
        <w:rPr>
          <w:rFonts w:ascii="GHEA Grapalat" w:hAnsi="GHEA Grapalat" w:cs="Arial"/>
          <w:sz w:val="16"/>
          <w:szCs w:val="16"/>
          <w:lang w:val="hy-AM"/>
        </w:rPr>
        <w:t xml:space="preserve"> տեխնիկական</w:t>
      </w:r>
      <w:r w:rsidR="00B778E7" w:rsidRPr="00C12F8E">
        <w:rPr>
          <w:rFonts w:ascii="GHEA Grapalat" w:hAnsi="GHEA Grapalat"/>
          <w:sz w:val="16"/>
          <w:szCs w:val="16"/>
          <w:lang w:val="hy-AM"/>
        </w:rPr>
        <w:t xml:space="preserve"> </w:t>
      </w:r>
      <w:r w:rsidR="00B778E7" w:rsidRPr="00C12F8E">
        <w:rPr>
          <w:rFonts w:ascii="GHEA Grapalat" w:hAnsi="GHEA Grapalat" w:cs="Arial"/>
          <w:sz w:val="16"/>
          <w:szCs w:val="16"/>
          <w:lang w:val="hy-AM"/>
        </w:rPr>
        <w:t>սպասարկման</w:t>
      </w:r>
      <w:r w:rsidR="00B778E7" w:rsidRPr="00C12F8E">
        <w:rPr>
          <w:rFonts w:ascii="GHEA Grapalat" w:hAnsi="GHEA Grapalat"/>
          <w:sz w:val="16"/>
          <w:szCs w:val="16"/>
          <w:lang w:val="hy-AM"/>
        </w:rPr>
        <w:t xml:space="preserve"> </w:t>
      </w:r>
      <w:r w:rsidR="00B778E7" w:rsidRPr="00C12F8E">
        <w:rPr>
          <w:rFonts w:ascii="GHEA Grapalat" w:hAnsi="GHEA Grapalat" w:cs="Arial"/>
          <w:sz w:val="16"/>
          <w:szCs w:val="16"/>
          <w:lang w:val="hy-AM"/>
        </w:rPr>
        <w:t>ծառայություն</w:t>
      </w:r>
      <w:r w:rsidR="005C62D2" w:rsidRPr="005C62D2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="005C62D2">
        <w:rPr>
          <w:rFonts w:ascii="GHEA Grapalat" w:eastAsia="Times New Roman" w:hAnsi="GHEA Grapalat"/>
          <w:lang w:val="hy-AM"/>
        </w:rPr>
        <w:t xml:space="preserve"> </w:t>
      </w:r>
      <w:r w:rsidR="0022631D" w:rsidRPr="00C47DCD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0033F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C62D2" w:rsidRPr="003A3A88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ՀՊՏՀ-ՄԱ-ԾՁԲ-2</w:t>
      </w:r>
      <w:r w:rsidR="008B1592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6</w:t>
      </w:r>
      <w:r w:rsidR="005C62D2" w:rsidRPr="003A3A88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/</w:t>
      </w:r>
      <w:r w:rsidR="003A3A88" w:rsidRPr="003A3A88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ՀԾՍ</w:t>
      </w:r>
      <w:r w:rsidR="005C62D2" w:rsidRPr="003A3A88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-1</w:t>
      </w:r>
      <w:r w:rsidR="005C62D2" w:rsidRPr="00664CA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664CAE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</w:t>
      </w:r>
      <w:r w:rsidR="0022631D" w:rsidRPr="00664CAE">
        <w:rPr>
          <w:rFonts w:ascii="GHEA Grapalat" w:eastAsia="Times New Roman" w:hAnsi="GHEA Grapalat" w:cs="Sylfaen"/>
          <w:sz w:val="20"/>
          <w:szCs w:val="20"/>
          <w:lang w:val="hy-AM" w:eastAsia="ru-RU"/>
        </w:rPr>
        <w:t>ծկագրով</w:t>
      </w:r>
      <w:r w:rsidR="00A37C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F2924" w:rsidRPr="00664CAE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մեկ</w:t>
      </w:r>
      <w:r w:rsidR="003F2924" w:rsidRPr="003F2924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անձից</w:t>
      </w:r>
      <w:r w:rsidR="003F292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795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8"/>
        <w:gridCol w:w="533"/>
        <w:gridCol w:w="601"/>
        <w:gridCol w:w="559"/>
        <w:gridCol w:w="8"/>
        <w:gridCol w:w="283"/>
        <w:gridCol w:w="684"/>
        <w:gridCol w:w="382"/>
        <w:gridCol w:w="68"/>
        <w:gridCol w:w="142"/>
        <w:gridCol w:w="252"/>
        <w:gridCol w:w="603"/>
        <w:gridCol w:w="8"/>
        <w:gridCol w:w="170"/>
        <w:gridCol w:w="526"/>
        <w:gridCol w:w="499"/>
        <w:gridCol w:w="67"/>
        <w:gridCol w:w="14"/>
        <w:gridCol w:w="519"/>
        <w:gridCol w:w="391"/>
        <w:gridCol w:w="15"/>
        <w:gridCol w:w="139"/>
        <w:gridCol w:w="57"/>
        <w:gridCol w:w="675"/>
        <w:gridCol w:w="39"/>
        <w:gridCol w:w="636"/>
        <w:gridCol w:w="208"/>
        <w:gridCol w:w="26"/>
        <w:gridCol w:w="401"/>
        <w:gridCol w:w="1984"/>
        <w:gridCol w:w="1653"/>
        <w:gridCol w:w="1653"/>
        <w:gridCol w:w="1653"/>
        <w:gridCol w:w="1653"/>
      </w:tblGrid>
      <w:tr w:rsidR="0022631D" w:rsidRPr="0022631D" w14:paraId="3BCB0F4A" w14:textId="77777777" w:rsidTr="00B778E7">
        <w:trPr>
          <w:gridAfter w:val="4"/>
          <w:wAfter w:w="6612" w:type="dxa"/>
          <w:trHeight w:val="146"/>
        </w:trPr>
        <w:tc>
          <w:tcPr>
            <w:tcW w:w="852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89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B778E7">
        <w:trPr>
          <w:gridAfter w:val="4"/>
          <w:wAfter w:w="6612" w:type="dxa"/>
          <w:trHeight w:val="110"/>
        </w:trPr>
        <w:tc>
          <w:tcPr>
            <w:tcW w:w="852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131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05" w:type="dxa"/>
            <w:gridSpan w:val="11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B778E7">
        <w:trPr>
          <w:gridAfter w:val="4"/>
          <w:wAfter w:w="6612" w:type="dxa"/>
          <w:trHeight w:val="175"/>
        </w:trPr>
        <w:tc>
          <w:tcPr>
            <w:tcW w:w="852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7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5" w:type="dxa"/>
            <w:gridSpan w:val="11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778E7">
        <w:trPr>
          <w:gridAfter w:val="4"/>
          <w:wAfter w:w="6612" w:type="dxa"/>
          <w:trHeight w:val="275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5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1BF7" w:rsidRPr="00B778E7" w14:paraId="6CB0AC86" w14:textId="0200E06D" w:rsidTr="00261BF7">
        <w:trPr>
          <w:trHeight w:val="664"/>
        </w:trPr>
        <w:tc>
          <w:tcPr>
            <w:tcW w:w="852" w:type="dxa"/>
            <w:gridSpan w:val="2"/>
            <w:vAlign w:val="center"/>
          </w:tcPr>
          <w:p w14:paraId="62F33415" w14:textId="034E356C" w:rsidR="00261BF7" w:rsidRPr="0016474E" w:rsidRDefault="00261BF7" w:rsidP="00261B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6D17A88F" w:rsidR="00261BF7" w:rsidRPr="005C62D2" w:rsidRDefault="00261BF7" w:rsidP="00261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12F8E">
              <w:rPr>
                <w:rFonts w:ascii="GHEA Grapalat" w:hAnsi="GHEA Grapalat" w:cs="Arial"/>
                <w:sz w:val="16"/>
                <w:szCs w:val="16"/>
                <w:lang w:val="hy-AM"/>
              </w:rPr>
              <w:t>Հայկական ծրագրեր  ՀԾ ձեռնարկությ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</w:t>
            </w:r>
            <w:r w:rsidRPr="00C12F8E">
              <w:rPr>
                <w:rFonts w:ascii="GHEA Grapalat" w:hAnsi="GHEA Grapalat" w:cs="Arial"/>
                <w:sz w:val="16"/>
                <w:szCs w:val="16"/>
                <w:lang w:val="hy-AM"/>
              </w:rPr>
              <w:t>ն</w:t>
            </w:r>
            <w:r w:rsidRPr="002B577B">
              <w:rPr>
                <w:rFonts w:ascii="GHEA Grapalat" w:hAnsi="GHEA Grapalat"/>
                <w:lang w:val="af-ZA"/>
              </w:rPr>
              <w:t>»</w:t>
            </w:r>
            <w:r w:rsidRPr="00C12F8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տեխնիկական</w:t>
            </w:r>
            <w:r w:rsidRPr="00C12F8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12F8E">
              <w:rPr>
                <w:rFonts w:ascii="GHEA Grapalat" w:hAnsi="GHEA Grapalat" w:cs="Arial"/>
                <w:sz w:val="16"/>
                <w:szCs w:val="16"/>
                <w:lang w:val="hy-AM"/>
              </w:rPr>
              <w:t>սպասարկման</w:t>
            </w:r>
            <w:r w:rsidRPr="00C12F8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12F8E">
              <w:rPr>
                <w:rFonts w:ascii="GHEA Grapalat" w:hAnsi="GHEA Grapalat" w:cs="Arial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0C8E812D" w:rsidR="00261BF7" w:rsidRPr="00C47DCD" w:rsidRDefault="00261BF7" w:rsidP="00261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915FBE">
              <w:rPr>
                <w:rFonts w:ascii="GHEA Grapalat" w:hAnsi="GHEA Grapalat" w:cs="Calibri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E70033F" w:rsidR="00261BF7" w:rsidRPr="00C47DCD" w:rsidRDefault="00261BF7" w:rsidP="00261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15FB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0A396207" w:rsidR="00261BF7" w:rsidRPr="00C47DCD" w:rsidRDefault="00261BF7" w:rsidP="00261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15FB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03F51D4E" w:rsidR="00261BF7" w:rsidRPr="00C47DCD" w:rsidRDefault="008B1592" w:rsidP="00261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20"/>
                <w:szCs w:val="24"/>
                <w:lang w:val="hy-AM"/>
              </w:rPr>
              <w:t>5176800</w:t>
            </w:r>
          </w:p>
        </w:tc>
        <w:tc>
          <w:tcPr>
            <w:tcW w:w="1135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51365DFF" w:rsidR="00261BF7" w:rsidRPr="00C47DCD" w:rsidRDefault="008B1592" w:rsidP="00261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20"/>
                <w:szCs w:val="24"/>
                <w:lang w:val="hy-AM"/>
              </w:rPr>
              <w:t>5176800</w:t>
            </w:r>
          </w:p>
        </w:tc>
        <w:tc>
          <w:tcPr>
            <w:tcW w:w="3969" w:type="dxa"/>
            <w:gridSpan w:val="7"/>
            <w:tcBorders>
              <w:bottom w:val="single" w:sz="8" w:space="0" w:color="auto"/>
            </w:tcBorders>
          </w:tcPr>
          <w:p w14:paraId="7C33DD87" w14:textId="1558DD60" w:rsidR="00261BF7" w:rsidRPr="00B163F9" w:rsidRDefault="00261BF7" w:rsidP="00261BF7">
            <w:pPr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B163F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B163F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Հայկական ծրագրեր  ՀԾ ձեռնարկության</w:t>
            </w:r>
            <w:r w:rsidRPr="00B163F9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B163F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տեխնիկական</w:t>
            </w:r>
            <w:r w:rsidRPr="00B163F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B163F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սպասարկման</w:t>
            </w:r>
            <w:r w:rsidRPr="00B163F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B163F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ծառայություն ` 1</w:t>
            </w:r>
            <w:r w:rsidR="008B1592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4</w:t>
            </w:r>
            <w:r w:rsidRPr="00B163F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օգտվողի համար</w:t>
            </w:r>
          </w:p>
          <w:p w14:paraId="6CC68957" w14:textId="77777777" w:rsidR="00261BF7" w:rsidRPr="00B163F9" w:rsidRDefault="00261BF7" w:rsidP="00261BF7">
            <w:pPr>
              <w:pStyle w:val="msolistparagraphmrcssattr"/>
              <w:shd w:val="clear" w:color="auto" w:fill="FFFFFF"/>
              <w:spacing w:line="259" w:lineRule="atLeast"/>
              <w:ind w:left="567"/>
              <w:rPr>
                <w:rFonts w:ascii="Arial" w:hAnsi="Arial" w:cs="Arial"/>
                <w:color w:val="2C2D2E"/>
                <w:sz w:val="20"/>
                <w:szCs w:val="20"/>
                <w:lang w:val="hy-AM"/>
              </w:rPr>
            </w:pP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fr-FR"/>
              </w:rPr>
              <w:t>1.1.1</w:t>
            </w:r>
            <w:r w:rsidRPr="00B163F9">
              <w:rPr>
                <w:color w:val="2C2D2E"/>
                <w:sz w:val="20"/>
                <w:szCs w:val="20"/>
                <w:lang w:val="fr-FR"/>
              </w:rPr>
              <w:t>     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Խորհրդատվության տրամադրում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Համակարգի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շահագործման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proofErr w:type="gramStart"/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ընթացքում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fr-FR"/>
              </w:rPr>
              <w:t>:</w:t>
            </w:r>
            <w:proofErr w:type="gramEnd"/>
          </w:p>
          <w:p w14:paraId="178FADD8" w14:textId="77777777" w:rsidR="00261BF7" w:rsidRPr="00B163F9" w:rsidRDefault="00261BF7" w:rsidP="00261BF7">
            <w:pPr>
              <w:pStyle w:val="msolistparagraphmrcssattr"/>
              <w:shd w:val="clear" w:color="auto" w:fill="FFFFFF"/>
              <w:spacing w:line="259" w:lineRule="atLeast"/>
              <w:ind w:left="567"/>
              <w:rPr>
                <w:rFonts w:ascii="Arial" w:hAnsi="Arial" w:cs="Arial"/>
                <w:color w:val="2C2D2E"/>
                <w:sz w:val="20"/>
                <w:szCs w:val="20"/>
                <w:lang w:val="hy-AM"/>
              </w:rPr>
            </w:pP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1.1.2</w:t>
            </w:r>
            <w:r w:rsidRPr="00B163F9">
              <w:rPr>
                <w:color w:val="2C2D2E"/>
                <w:sz w:val="20"/>
                <w:szCs w:val="20"/>
                <w:lang w:val="hy-AM"/>
              </w:rPr>
              <w:t>    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Ըստ Համակարգի՝ ողջամիտ և սույն պայմանագրով նախատեսված նպատակային նշանակությամբ օգտագործման անհրաժեշտության, Համակարգի թարմացումների տրամադրում, որոնք իրենց մեջ ներառում են</w:t>
            </w:r>
            <w:r w:rsidRPr="00B163F9">
              <w:rPr>
                <w:rFonts w:ascii="MS Mincho" w:eastAsia="MS Mincho" w:hAnsi="MS Mincho" w:cs="Arial" w:hint="eastAsia"/>
                <w:color w:val="2C2D2E"/>
                <w:sz w:val="20"/>
                <w:szCs w:val="20"/>
                <w:lang w:val="hy-AM"/>
              </w:rPr>
              <w:t>․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՝</w:t>
            </w:r>
          </w:p>
          <w:p w14:paraId="7E0CE5D9" w14:textId="77777777" w:rsidR="00261BF7" w:rsidRPr="00B163F9" w:rsidRDefault="00261BF7" w:rsidP="00261BF7">
            <w:pPr>
              <w:pStyle w:val="msolistparagraphmrcssattr"/>
              <w:numPr>
                <w:ilvl w:val="0"/>
                <w:numId w:val="4"/>
              </w:numPr>
              <w:shd w:val="clear" w:color="auto" w:fill="FFFFFF"/>
              <w:spacing w:line="259" w:lineRule="atLeast"/>
              <w:rPr>
                <w:rFonts w:ascii="Arial" w:hAnsi="Arial" w:cs="Arial"/>
                <w:color w:val="2C2D2E"/>
                <w:sz w:val="20"/>
                <w:szCs w:val="20"/>
                <w:lang w:val="hy-AM"/>
              </w:rPr>
            </w:pP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Համակարգի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լրամշակում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`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կապված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օրենսդրության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փոփոխման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հետ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,</w:t>
            </w:r>
          </w:p>
          <w:p w14:paraId="4FDAA061" w14:textId="77777777" w:rsidR="00261BF7" w:rsidRPr="00B163F9" w:rsidRDefault="00261BF7" w:rsidP="00261BF7">
            <w:pPr>
              <w:pStyle w:val="msolistparagraphmrcssattr"/>
              <w:numPr>
                <w:ilvl w:val="0"/>
                <w:numId w:val="4"/>
              </w:numPr>
              <w:shd w:val="clear" w:color="auto" w:fill="FFFFFF"/>
              <w:spacing w:line="259" w:lineRule="atLeast"/>
              <w:rPr>
                <w:rFonts w:ascii="Arial" w:hAnsi="Arial" w:cs="Arial"/>
                <w:color w:val="2C2D2E"/>
                <w:sz w:val="20"/>
                <w:szCs w:val="20"/>
                <w:lang w:val="hy-AM"/>
              </w:rPr>
            </w:pP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Համակարգի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նոր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ֆ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ունկցիոնալ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հնարավորությունների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մշակում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,</w:t>
            </w:r>
          </w:p>
          <w:p w14:paraId="11478E78" w14:textId="77777777" w:rsidR="00261BF7" w:rsidRPr="00B163F9" w:rsidRDefault="00261BF7" w:rsidP="00261BF7">
            <w:pPr>
              <w:pStyle w:val="msolistparagraphmrcssattr"/>
              <w:numPr>
                <w:ilvl w:val="0"/>
                <w:numId w:val="4"/>
              </w:numPr>
              <w:shd w:val="clear" w:color="auto" w:fill="FFFFFF"/>
              <w:spacing w:line="259" w:lineRule="atLeast"/>
              <w:rPr>
                <w:rFonts w:ascii="Arial" w:hAnsi="Arial" w:cs="Arial"/>
                <w:color w:val="2C2D2E"/>
                <w:sz w:val="20"/>
                <w:szCs w:val="20"/>
                <w:lang w:val="hy-AM"/>
              </w:rPr>
            </w:pP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Համակարգի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համապատասխանեցում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նոր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տեխնիկական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և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ծրագրային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ապահովման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պահանջներին</w:t>
            </w:r>
          </w:p>
          <w:p w14:paraId="01315449" w14:textId="77777777" w:rsidR="00261BF7" w:rsidRPr="00B163F9" w:rsidRDefault="00261BF7" w:rsidP="00261BF7">
            <w:pPr>
              <w:pStyle w:val="msolistparagraphmrcssattr"/>
              <w:numPr>
                <w:ilvl w:val="0"/>
                <w:numId w:val="4"/>
              </w:numPr>
              <w:shd w:val="clear" w:color="auto" w:fill="FFFFFF"/>
              <w:spacing w:line="259" w:lineRule="atLeast"/>
              <w:rPr>
                <w:rFonts w:ascii="Arial" w:hAnsi="Arial" w:cs="Arial"/>
                <w:color w:val="2C2D2E"/>
                <w:sz w:val="20"/>
                <w:szCs w:val="20"/>
                <w:lang w:val="hy-AM"/>
              </w:rPr>
            </w:pP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Կատարողի կողմից որոշված այլ ծրագրային փոփոխություններ:</w:t>
            </w:r>
          </w:p>
          <w:p w14:paraId="5C7B1AF5" w14:textId="77777777" w:rsidR="00261BF7" w:rsidRPr="00B163F9" w:rsidRDefault="00261BF7" w:rsidP="00261BF7">
            <w:pPr>
              <w:pStyle w:val="msolistparagraphmrcssattr"/>
              <w:shd w:val="clear" w:color="auto" w:fill="FFFFFF"/>
              <w:spacing w:line="259" w:lineRule="atLeast"/>
              <w:rPr>
                <w:rFonts w:ascii="Arial" w:hAnsi="Arial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   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1.1.3</w:t>
            </w:r>
            <w:r w:rsidRPr="00B163F9">
              <w:rPr>
                <w:color w:val="2C2D2E"/>
                <w:sz w:val="20"/>
                <w:szCs w:val="20"/>
                <w:lang w:val="hy-AM"/>
              </w:rPr>
              <w:t>       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Խորհրդատվություններ 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                      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ավտոմատացման գործընթացի կազմակերպման, համակարգչային տեխնիկայի և ծրագրային 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lastRenderedPageBreak/>
              <w:t>համակարգերի հետ կապված հարցերի վերաբերյալ:</w:t>
            </w:r>
          </w:p>
          <w:p w14:paraId="79C609CF" w14:textId="77777777" w:rsidR="00261BF7" w:rsidRPr="00B163F9" w:rsidRDefault="00261BF7" w:rsidP="00261BF7">
            <w:pPr>
              <w:pStyle w:val="msolistparagraphmrcssattr"/>
              <w:shd w:val="clear" w:color="auto" w:fill="FFFFFF"/>
              <w:spacing w:line="259" w:lineRule="atLeast"/>
              <w:ind w:left="567"/>
              <w:rPr>
                <w:rFonts w:ascii="Arial" w:hAnsi="Arial" w:cs="Arial"/>
                <w:color w:val="2C2D2E"/>
                <w:sz w:val="20"/>
                <w:szCs w:val="20"/>
                <w:lang w:val="hy-AM"/>
              </w:rPr>
            </w:pP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fr-FR"/>
              </w:rPr>
              <w:t>1.2</w:t>
            </w:r>
            <w:r w:rsidRPr="00B163F9">
              <w:rPr>
                <w:color w:val="2C2D2E"/>
                <w:sz w:val="20"/>
                <w:szCs w:val="20"/>
                <w:lang w:val="fr-FR"/>
              </w:rPr>
              <w:t>        </w:t>
            </w:r>
            <w:proofErr w:type="spellStart"/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fr-FR"/>
              </w:rPr>
              <w:t>Սպասարկման</w:t>
            </w:r>
            <w:proofErr w:type="spellEnd"/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fr-FR"/>
              </w:rPr>
              <w:t>ձևերն</w:t>
            </w:r>
            <w:proofErr w:type="spellEnd"/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fr-FR"/>
              </w:rPr>
              <w:t>են</w:t>
            </w:r>
            <w:proofErr w:type="spellEnd"/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fr-FR"/>
              </w:rPr>
              <w:t>.</w:t>
            </w:r>
          </w:p>
          <w:p w14:paraId="3D734994" w14:textId="77777777" w:rsidR="00261BF7" w:rsidRPr="00B163F9" w:rsidRDefault="00261BF7" w:rsidP="00261BF7">
            <w:pPr>
              <w:pStyle w:val="msolistparagraphmrcssattr"/>
              <w:shd w:val="clear" w:color="auto" w:fill="FFFFFF"/>
              <w:spacing w:line="259" w:lineRule="atLeast"/>
              <w:ind w:left="105"/>
              <w:rPr>
                <w:rFonts w:ascii="Arial" w:hAnsi="Arial" w:cs="Arial"/>
                <w:color w:val="2C2D2E"/>
                <w:sz w:val="20"/>
                <w:szCs w:val="20"/>
                <w:lang w:val="hy-AM"/>
              </w:rPr>
            </w:pP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1.2.1</w:t>
            </w:r>
            <w:r w:rsidRPr="00B163F9">
              <w:rPr>
                <w:color w:val="2C2D2E"/>
                <w:sz w:val="20"/>
                <w:szCs w:val="20"/>
                <w:lang w:val="hy-AM"/>
              </w:rPr>
              <w:t>    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Աշխատանքները իրականացվում են հեռահաղորդակցության (հեռախոսակապ,</w:t>
            </w:r>
            <w:r w:rsidRPr="00B163F9">
              <w:rPr>
                <w:rFonts w:ascii="Calibri" w:hAnsi="Calibri" w:cs="Calibri"/>
                <w:color w:val="2C2D2E"/>
                <w:sz w:val="20"/>
                <w:szCs w:val="20"/>
                <w:lang w:val="hy-AM"/>
              </w:rPr>
              <w:t>  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ինտերնետ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, 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էլ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.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փոստ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, 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հեռահար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սպասարկում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և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այլն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) 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և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/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կամ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այցելությունների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B163F9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միջոցով</w:t>
            </w: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:</w:t>
            </w:r>
          </w:p>
          <w:p w14:paraId="0ADA8484" w14:textId="77777777" w:rsidR="00261BF7" w:rsidRPr="00B163F9" w:rsidRDefault="00261BF7" w:rsidP="00261BF7">
            <w:pPr>
              <w:pStyle w:val="msonormalmrcssattr"/>
              <w:shd w:val="clear" w:color="auto" w:fill="FFFFFF"/>
              <w:rPr>
                <w:rFonts w:ascii="Arial" w:hAnsi="Arial" w:cs="Arial"/>
                <w:color w:val="2C2D2E"/>
                <w:sz w:val="20"/>
                <w:szCs w:val="20"/>
                <w:lang w:val="hy-AM"/>
              </w:rPr>
            </w:pPr>
            <w:r w:rsidRPr="00B163F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Կատարողի կողմից Պատվիրատուին տրամադրվող ծրագրային թարմացումները փորձարկվում են նաև Պատվիրատուի կողմից</w:t>
            </w:r>
          </w:p>
          <w:p w14:paraId="5152B32D" w14:textId="625BBAF5" w:rsidR="00261BF7" w:rsidRPr="005C62D2" w:rsidRDefault="00261BF7" w:rsidP="00261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vAlign w:val="center"/>
          </w:tcPr>
          <w:p w14:paraId="76AE6F24" w14:textId="7C1A75F2" w:rsidR="00261BF7" w:rsidRPr="00B778E7" w:rsidRDefault="00261BF7" w:rsidP="00261BF7">
            <w:pPr>
              <w:spacing w:before="0" w:after="160" w:line="259" w:lineRule="auto"/>
              <w:ind w:left="0" w:firstLine="0"/>
              <w:rPr>
                <w:lang w:val="hy-AM"/>
              </w:rPr>
            </w:pPr>
            <w:proofErr w:type="spellStart"/>
            <w:r w:rsidRPr="00B163F9">
              <w:rPr>
                <w:rFonts w:ascii="GHEA Grapalat" w:hAnsi="GHEA Grapalat"/>
                <w:sz w:val="20"/>
                <w:szCs w:val="20"/>
              </w:rPr>
              <w:lastRenderedPageBreak/>
              <w:t>դրամ</w:t>
            </w:r>
            <w:proofErr w:type="spellEnd"/>
          </w:p>
        </w:tc>
        <w:tc>
          <w:tcPr>
            <w:tcW w:w="1653" w:type="dxa"/>
            <w:vAlign w:val="center"/>
          </w:tcPr>
          <w:p w14:paraId="1CEAA51B" w14:textId="1E2BB562" w:rsidR="00261BF7" w:rsidRPr="00B778E7" w:rsidRDefault="00261BF7" w:rsidP="00261BF7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 w:rsidRPr="00B163F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653" w:type="dxa"/>
            <w:vAlign w:val="center"/>
          </w:tcPr>
          <w:p w14:paraId="70CCABF0" w14:textId="0DDA3CCF" w:rsidR="00261BF7" w:rsidRPr="00B778E7" w:rsidRDefault="00261BF7" w:rsidP="00261BF7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4244400</w:t>
            </w:r>
          </w:p>
        </w:tc>
        <w:tc>
          <w:tcPr>
            <w:tcW w:w="1653" w:type="dxa"/>
            <w:vAlign w:val="center"/>
          </w:tcPr>
          <w:p w14:paraId="76ECF9B0" w14:textId="085B7A43" w:rsidR="00261BF7" w:rsidRPr="00B778E7" w:rsidRDefault="00261BF7" w:rsidP="00261BF7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4244400</w:t>
            </w:r>
          </w:p>
        </w:tc>
      </w:tr>
      <w:tr w:rsidR="00B778E7" w:rsidRPr="00B778E7" w14:paraId="4B8BC031" w14:textId="77777777" w:rsidTr="00B778E7">
        <w:trPr>
          <w:gridAfter w:val="4"/>
          <w:wAfter w:w="6612" w:type="dxa"/>
          <w:trHeight w:val="169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451180EC" w14:textId="77777777" w:rsidR="00B778E7" w:rsidRPr="00651EF1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78E7" w:rsidRPr="00785164" w14:paraId="24C3B0CB" w14:textId="77777777" w:rsidTr="00B778E7">
        <w:trPr>
          <w:gridAfter w:val="4"/>
          <w:wAfter w:w="6612" w:type="dxa"/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B778E7" w:rsidRPr="00B778E7" w:rsidRDefault="00B778E7" w:rsidP="00B778E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78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977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24A3D79B" w:rsidR="00B778E7" w:rsidRPr="00B778E7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43B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«Գնումների մասին» ՀՀ օրենքի 23-րդ հոդվածի 1-ին մասի </w:t>
            </w: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1-ին</w:t>
            </w:r>
            <w:r w:rsidRPr="005043B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B778E7" w:rsidRPr="00785164" w14:paraId="075EEA57" w14:textId="77777777" w:rsidTr="00B778E7">
        <w:trPr>
          <w:gridAfter w:val="4"/>
          <w:wAfter w:w="6612" w:type="dxa"/>
          <w:trHeight w:val="196"/>
        </w:trPr>
        <w:tc>
          <w:tcPr>
            <w:tcW w:w="1134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778E7" w:rsidRPr="00B778E7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78E7" w:rsidRPr="0022631D" w14:paraId="681596E8" w14:textId="77777777" w:rsidTr="000A3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612" w:type="dxa"/>
          <w:trHeight w:val="155"/>
        </w:trPr>
        <w:tc>
          <w:tcPr>
            <w:tcW w:w="717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8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778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6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8E88010" w:rsidR="00B778E7" w:rsidRPr="003E08A7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ourier New" w:eastAsia="MS Gothic" w:hAnsi="Courier New" w:cs="Courier New"/>
                <w:b/>
                <w:sz w:val="20"/>
                <w:szCs w:val="20"/>
                <w:lang w:eastAsia="ru-RU"/>
              </w:rPr>
            </w:pPr>
            <w:r w:rsidRPr="00261BF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</w:t>
            </w:r>
            <w:r w:rsidR="00261BF7" w:rsidRPr="00261BF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</w:t>
            </w:r>
            <w:r w:rsidRPr="00261BF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.01.202</w:t>
            </w:r>
            <w:r w:rsidR="008B159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</w:t>
            </w:r>
            <w:r w:rsidRPr="00261BF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B778E7" w:rsidRPr="0022631D" w14:paraId="199F948A" w14:textId="77777777" w:rsidTr="000A3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612" w:type="dxa"/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0070AC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778E7" w:rsidRPr="0022631D" w14:paraId="6EE9B008" w14:textId="77777777" w:rsidTr="000A3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612" w:type="dxa"/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9EF44F0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778E7" w:rsidRPr="0022631D" w14:paraId="13FE412E" w14:textId="77777777" w:rsidTr="000A3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612" w:type="dxa"/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778E7" w:rsidRPr="0022631D" w14:paraId="321D26CF" w14:textId="77777777" w:rsidTr="000A3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612" w:type="dxa"/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B34657C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40666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778E7" w:rsidRPr="0022631D" w14:paraId="68E691E2" w14:textId="77777777" w:rsidTr="000A3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612" w:type="dxa"/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42605A8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22666760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778E7" w:rsidRPr="0022631D" w14:paraId="30B89418" w14:textId="77777777" w:rsidTr="00B778E7">
        <w:trPr>
          <w:gridAfter w:val="4"/>
          <w:wAfter w:w="6612" w:type="dxa"/>
          <w:trHeight w:val="54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70776DB4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78E7" w:rsidRPr="0022631D" w14:paraId="10DC4861" w14:textId="77777777" w:rsidTr="00B778E7">
        <w:trPr>
          <w:gridAfter w:val="4"/>
          <w:wAfter w:w="6612" w:type="dxa"/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FE503E7" w14:textId="29F83DA2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21" w:type="dxa"/>
            <w:gridSpan w:val="23"/>
            <w:vAlign w:val="center"/>
          </w:tcPr>
          <w:p w14:paraId="1FD38684" w14:textId="2B462658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778E7" w:rsidRPr="0022631D" w14:paraId="3FD00E3A" w14:textId="77777777" w:rsidTr="00B778E7">
        <w:trPr>
          <w:gridAfter w:val="4"/>
          <w:wAfter w:w="6612" w:type="dxa"/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14:paraId="7835142E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11" w:type="dxa"/>
            <w:gridSpan w:val="3"/>
            <w:vAlign w:val="center"/>
          </w:tcPr>
          <w:p w14:paraId="4A371FE9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778E7" w:rsidRPr="0022631D" w14:paraId="4DA511EC" w14:textId="77777777" w:rsidTr="00B778E7">
        <w:trPr>
          <w:gridAfter w:val="4"/>
          <w:wAfter w:w="6612" w:type="dxa"/>
          <w:trHeight w:val="83"/>
        </w:trPr>
        <w:tc>
          <w:tcPr>
            <w:tcW w:w="1385" w:type="dxa"/>
            <w:gridSpan w:val="3"/>
            <w:vAlign w:val="center"/>
          </w:tcPr>
          <w:p w14:paraId="5DBE5B3F" w14:textId="011433CA" w:rsidR="00B778E7" w:rsidRPr="0022631D" w:rsidRDefault="00B778E7" w:rsidP="00B778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56" w:type="dxa"/>
            <w:gridSpan w:val="28"/>
            <w:vAlign w:val="center"/>
          </w:tcPr>
          <w:p w14:paraId="6ABF72D4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E43E5" w:rsidRPr="0022631D" w14:paraId="50825522" w14:textId="77777777" w:rsidTr="00B778E7">
        <w:trPr>
          <w:gridAfter w:val="4"/>
          <w:wAfter w:w="6612" w:type="dxa"/>
          <w:trHeight w:val="83"/>
        </w:trPr>
        <w:tc>
          <w:tcPr>
            <w:tcW w:w="1385" w:type="dxa"/>
            <w:gridSpan w:val="3"/>
            <w:vAlign w:val="center"/>
          </w:tcPr>
          <w:p w14:paraId="50AD5B95" w14:textId="3805F857" w:rsidR="00AE43E5" w:rsidRPr="00930673" w:rsidRDefault="00AE43E5" w:rsidP="00AE43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14:paraId="259F3C98" w14:textId="59FA13F7" w:rsidR="00AE43E5" w:rsidRPr="00B778E7" w:rsidRDefault="00AE43E5" w:rsidP="00AE43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bookmarkStart w:id="0" w:name="_Hlk125036976"/>
            <w:r w:rsidRPr="00B778E7">
              <w:rPr>
                <w:rFonts w:ascii="GHEA Grapalat" w:hAnsi="GHEA Grapalat"/>
                <w:sz w:val="20"/>
                <w:szCs w:val="20"/>
                <w:lang w:val="hy-AM"/>
              </w:rPr>
              <w:t>Հայկական Ծրագրեր</w:t>
            </w:r>
            <w:bookmarkEnd w:id="0"/>
            <w:r w:rsidRPr="00B778E7">
              <w:rPr>
                <w:rFonts w:ascii="GHEA Grapalat" w:hAnsi="GHEA Grapalat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26D1867E" w:rsidR="00AE43E5" w:rsidRPr="00C0041D" w:rsidRDefault="008B1592" w:rsidP="00AE43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4314000</w:t>
            </w:r>
          </w:p>
        </w:tc>
        <w:tc>
          <w:tcPr>
            <w:tcW w:w="2160" w:type="dxa"/>
            <w:gridSpan w:val="8"/>
            <w:vAlign w:val="center"/>
          </w:tcPr>
          <w:p w14:paraId="22B8A853" w14:textId="2DB84333" w:rsidR="00AE43E5" w:rsidRPr="00C0041D" w:rsidRDefault="008B1592" w:rsidP="00AE43E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862800</w:t>
            </w:r>
          </w:p>
        </w:tc>
        <w:tc>
          <w:tcPr>
            <w:tcW w:w="2411" w:type="dxa"/>
            <w:gridSpan w:val="3"/>
            <w:vAlign w:val="center"/>
          </w:tcPr>
          <w:p w14:paraId="1F59BBB2" w14:textId="7AF7E127" w:rsidR="00AE43E5" w:rsidRPr="00C0041D" w:rsidRDefault="008B1592" w:rsidP="00AE43E5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5176800</w:t>
            </w:r>
          </w:p>
        </w:tc>
      </w:tr>
      <w:tr w:rsidR="00B778E7" w:rsidRPr="0022631D" w14:paraId="69805D09" w14:textId="77777777" w:rsidTr="00B778E7">
        <w:trPr>
          <w:gridAfter w:val="4"/>
          <w:wAfter w:w="6612" w:type="dxa"/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1EDB98C4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78E7" w:rsidRPr="0022631D" w14:paraId="09E6FCB5" w14:textId="77777777" w:rsidTr="00B778E7">
        <w:trPr>
          <w:gridAfter w:val="4"/>
          <w:wAfter w:w="6612" w:type="dxa"/>
        </w:trPr>
        <w:tc>
          <w:tcPr>
            <w:tcW w:w="11341" w:type="dxa"/>
            <w:gridSpan w:val="31"/>
            <w:tcBorders>
              <w:bottom w:val="single" w:sz="8" w:space="0" w:color="auto"/>
            </w:tcBorders>
            <w:vAlign w:val="center"/>
          </w:tcPr>
          <w:p w14:paraId="7C7E0732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778E7" w:rsidRPr="0022631D" w14:paraId="7BE7F939" w14:textId="77777777" w:rsidTr="00B778E7">
        <w:trPr>
          <w:gridAfter w:val="4"/>
          <w:wAfter w:w="6612" w:type="dxa"/>
        </w:trPr>
        <w:tc>
          <w:tcPr>
            <w:tcW w:w="814" w:type="dxa"/>
            <w:vMerge w:val="restart"/>
            <w:vAlign w:val="center"/>
          </w:tcPr>
          <w:p w14:paraId="7D7962D3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39" w:type="dxa"/>
            <w:gridSpan w:val="5"/>
            <w:vMerge w:val="restart"/>
            <w:vAlign w:val="center"/>
          </w:tcPr>
          <w:p w14:paraId="34D125E6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8" w:type="dxa"/>
            <w:gridSpan w:val="25"/>
            <w:tcBorders>
              <w:bottom w:val="single" w:sz="8" w:space="0" w:color="auto"/>
            </w:tcBorders>
            <w:vAlign w:val="center"/>
          </w:tcPr>
          <w:p w14:paraId="56A7BC19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778E7" w:rsidRPr="0022631D" w14:paraId="139919D6" w14:textId="77777777" w:rsidTr="00B778E7">
        <w:trPr>
          <w:gridAfter w:val="4"/>
          <w:wAfter w:w="6612" w:type="dxa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0D51005D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7879E9D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9" w:type="dxa"/>
            <w:gridSpan w:val="3"/>
            <w:tcBorders>
              <w:bottom w:val="single" w:sz="8" w:space="0" w:color="auto"/>
            </w:tcBorders>
            <w:vAlign w:val="center"/>
          </w:tcPr>
          <w:p w14:paraId="28DCDB08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3BCB8E42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0B1D5757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19" w:type="dxa"/>
            <w:gridSpan w:val="4"/>
            <w:tcBorders>
              <w:bottom w:val="single" w:sz="8" w:space="0" w:color="auto"/>
            </w:tcBorders>
            <w:vAlign w:val="center"/>
          </w:tcPr>
          <w:p w14:paraId="7FAC6484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778E7" w:rsidRPr="0022631D" w14:paraId="278B92D0" w14:textId="77777777" w:rsidTr="00B778E7">
        <w:trPr>
          <w:gridAfter w:val="4"/>
          <w:wAfter w:w="6612" w:type="dxa"/>
        </w:trPr>
        <w:tc>
          <w:tcPr>
            <w:tcW w:w="814" w:type="dxa"/>
            <w:tcBorders>
              <w:bottom w:val="single" w:sz="8" w:space="0" w:color="auto"/>
            </w:tcBorders>
          </w:tcPr>
          <w:p w14:paraId="7380E036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9" w:type="dxa"/>
            <w:gridSpan w:val="5"/>
            <w:tcBorders>
              <w:bottom w:val="single" w:sz="8" w:space="0" w:color="auto"/>
            </w:tcBorders>
          </w:tcPr>
          <w:p w14:paraId="32265DAC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9" w:type="dxa"/>
            <w:gridSpan w:val="3"/>
            <w:tcBorders>
              <w:bottom w:val="single" w:sz="8" w:space="0" w:color="auto"/>
            </w:tcBorders>
          </w:tcPr>
          <w:p w14:paraId="04E45240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6340EA8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56231FB7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9" w:type="dxa"/>
            <w:gridSpan w:val="4"/>
            <w:tcBorders>
              <w:bottom w:val="single" w:sz="8" w:space="0" w:color="auto"/>
            </w:tcBorders>
          </w:tcPr>
          <w:p w14:paraId="1C84A3C6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78E7" w:rsidRPr="0022631D" w14:paraId="334E2C10" w14:textId="77777777" w:rsidTr="00B778E7">
        <w:trPr>
          <w:gridAfter w:val="4"/>
          <w:wAfter w:w="6612" w:type="dxa"/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308BEBA9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9" w:type="dxa"/>
            <w:gridSpan w:val="5"/>
            <w:tcBorders>
              <w:bottom w:val="single" w:sz="8" w:space="0" w:color="auto"/>
            </w:tcBorders>
          </w:tcPr>
          <w:p w14:paraId="02DC91C8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9" w:type="dxa"/>
            <w:gridSpan w:val="3"/>
            <w:tcBorders>
              <w:bottom w:val="single" w:sz="8" w:space="0" w:color="auto"/>
            </w:tcBorders>
          </w:tcPr>
          <w:p w14:paraId="62D161E6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5A58FE6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0B8E1EC9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9" w:type="dxa"/>
            <w:gridSpan w:val="4"/>
            <w:tcBorders>
              <w:bottom w:val="single" w:sz="8" w:space="0" w:color="auto"/>
            </w:tcBorders>
          </w:tcPr>
          <w:p w14:paraId="663FA948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78E7" w:rsidRPr="0022631D" w14:paraId="336A3F7A" w14:textId="77777777" w:rsidTr="00B778E7">
        <w:trPr>
          <w:gridAfter w:val="4"/>
          <w:wAfter w:w="6612" w:type="dxa"/>
          <w:trHeight w:val="331"/>
        </w:trPr>
        <w:tc>
          <w:tcPr>
            <w:tcW w:w="2553" w:type="dxa"/>
            <w:gridSpan w:val="6"/>
            <w:vAlign w:val="center"/>
          </w:tcPr>
          <w:p w14:paraId="58FD33C8" w14:textId="77777777" w:rsidR="00B778E7" w:rsidRPr="0022631D" w:rsidRDefault="00B778E7" w:rsidP="00B778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8" w:type="dxa"/>
            <w:gridSpan w:val="25"/>
            <w:vAlign w:val="center"/>
          </w:tcPr>
          <w:p w14:paraId="04B874EC" w14:textId="77777777" w:rsidR="00B778E7" w:rsidRPr="0022631D" w:rsidRDefault="00B778E7" w:rsidP="00B778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778E7" w:rsidRPr="0022631D" w14:paraId="6279DD4B" w14:textId="77777777" w:rsidTr="00B778E7">
        <w:trPr>
          <w:gridAfter w:val="4"/>
          <w:wAfter w:w="6612" w:type="dxa"/>
          <w:trHeight w:val="289"/>
        </w:trPr>
        <w:tc>
          <w:tcPr>
            <w:tcW w:w="1134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11F893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78E7" w:rsidRPr="003E08A7" w14:paraId="1530AE2F" w14:textId="77777777" w:rsidTr="00B778E7">
        <w:trPr>
          <w:gridAfter w:val="4"/>
          <w:wAfter w:w="6612" w:type="dxa"/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vAlign w:val="center"/>
          </w:tcPr>
          <w:p w14:paraId="782B616E" w14:textId="77777777" w:rsidR="00B778E7" w:rsidRPr="0022631D" w:rsidRDefault="00B778E7" w:rsidP="00B778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6" w:type="dxa"/>
            <w:gridSpan w:val="17"/>
            <w:tcBorders>
              <w:bottom w:val="single" w:sz="8" w:space="0" w:color="auto"/>
            </w:tcBorders>
            <w:vAlign w:val="center"/>
          </w:tcPr>
          <w:p w14:paraId="3345BB56" w14:textId="3421AB26" w:rsidR="00B778E7" w:rsidRPr="00716C4E" w:rsidRDefault="00261BF7" w:rsidP="00B778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="008B15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B778E7"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="00B778E7"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01</w:t>
            </w:r>
            <w:r w:rsidR="00B778E7"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8B15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B778E7"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="00B778E7"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B778E7" w:rsidRPr="0022631D" w14:paraId="4104CD2D" w14:textId="77777777" w:rsidTr="00B778E7">
        <w:trPr>
          <w:gridAfter w:val="4"/>
          <w:wAfter w:w="6612" w:type="dxa"/>
          <w:trHeight w:val="92"/>
        </w:trPr>
        <w:tc>
          <w:tcPr>
            <w:tcW w:w="4975" w:type="dxa"/>
            <w:gridSpan w:val="14"/>
            <w:vMerge w:val="restart"/>
            <w:vAlign w:val="center"/>
          </w:tcPr>
          <w:p w14:paraId="0796EFAF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475BF4D" w14:textId="77777777" w:rsidR="00B778E7" w:rsidRPr="00716C4E" w:rsidRDefault="00B778E7" w:rsidP="00B778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55" w:type="dxa"/>
            <w:gridSpan w:val="5"/>
            <w:tcBorders>
              <w:bottom w:val="single" w:sz="8" w:space="0" w:color="auto"/>
            </w:tcBorders>
            <w:vAlign w:val="center"/>
          </w:tcPr>
          <w:p w14:paraId="7438C5AF" w14:textId="77777777" w:rsidR="00B778E7" w:rsidRPr="00716C4E" w:rsidRDefault="00B778E7" w:rsidP="00B778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778E7" w:rsidRPr="00172D5D" w14:paraId="5EA0E7EA" w14:textId="77777777" w:rsidTr="00B778E7">
        <w:trPr>
          <w:gridAfter w:val="4"/>
          <w:wAfter w:w="6612" w:type="dxa"/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704001E6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6295CA7D" w14:textId="77777777" w:rsidR="00B778E7" w:rsidRPr="00716C4E" w:rsidRDefault="00B778E7" w:rsidP="00B778E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3255" w:type="dxa"/>
            <w:gridSpan w:val="5"/>
            <w:tcBorders>
              <w:bottom w:val="single" w:sz="8" w:space="0" w:color="auto"/>
            </w:tcBorders>
            <w:vAlign w:val="center"/>
          </w:tcPr>
          <w:p w14:paraId="27861A05" w14:textId="77777777" w:rsidR="00B778E7" w:rsidRPr="00716C4E" w:rsidRDefault="00B778E7" w:rsidP="00B778E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</w:p>
        </w:tc>
      </w:tr>
      <w:tr w:rsidR="00B778E7" w:rsidRPr="00930673" w14:paraId="09066DF0" w14:textId="77777777" w:rsidTr="00B778E7">
        <w:trPr>
          <w:gridAfter w:val="4"/>
          <w:wAfter w:w="6612" w:type="dxa"/>
          <w:trHeight w:val="344"/>
        </w:trPr>
        <w:tc>
          <w:tcPr>
            <w:tcW w:w="11341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EDDB64" w14:textId="40C13A6D" w:rsidR="00B778E7" w:rsidRPr="00716C4E" w:rsidRDefault="00B778E7" w:rsidP="00B778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716C4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="008B15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.01.202</w:t>
            </w:r>
            <w:r w:rsidR="008B15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թ.</w:t>
            </w:r>
          </w:p>
        </w:tc>
      </w:tr>
      <w:tr w:rsidR="00B778E7" w:rsidRPr="00172D5D" w14:paraId="6AA87529" w14:textId="77777777" w:rsidTr="00B778E7">
        <w:trPr>
          <w:gridAfter w:val="4"/>
          <w:wAfter w:w="6612" w:type="dxa"/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vAlign w:val="center"/>
          </w:tcPr>
          <w:p w14:paraId="56B44529" w14:textId="77777777" w:rsidR="00B778E7" w:rsidRPr="00930673" w:rsidRDefault="00B778E7" w:rsidP="00B778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06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66" w:type="dxa"/>
            <w:gridSpan w:val="17"/>
            <w:tcBorders>
              <w:bottom w:val="single" w:sz="8" w:space="0" w:color="auto"/>
            </w:tcBorders>
            <w:vAlign w:val="center"/>
          </w:tcPr>
          <w:p w14:paraId="5CCE1FD7" w14:textId="74800C70" w:rsidR="00B778E7" w:rsidRPr="00716C4E" w:rsidRDefault="008B1592" w:rsidP="00B778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78516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26</w:t>
            </w:r>
            <w:r w:rsidR="00B778E7"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.0</w:t>
            </w:r>
            <w:r w:rsidR="00261BF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  <w:r w:rsidR="00B778E7"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B778E7"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թ.</w:t>
            </w:r>
          </w:p>
        </w:tc>
      </w:tr>
      <w:tr w:rsidR="00B778E7" w:rsidRPr="00172D5D" w14:paraId="5378AB84" w14:textId="77777777" w:rsidTr="00B778E7">
        <w:trPr>
          <w:gridAfter w:val="4"/>
          <w:wAfter w:w="6612" w:type="dxa"/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vAlign w:val="center"/>
          </w:tcPr>
          <w:p w14:paraId="5BA3A1F9" w14:textId="77777777" w:rsidR="00B778E7" w:rsidRPr="0022631D" w:rsidRDefault="00B778E7" w:rsidP="00B778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6" w:type="dxa"/>
            <w:gridSpan w:val="17"/>
            <w:tcBorders>
              <w:bottom w:val="single" w:sz="8" w:space="0" w:color="auto"/>
            </w:tcBorders>
            <w:vAlign w:val="center"/>
          </w:tcPr>
          <w:p w14:paraId="2F89C5DE" w14:textId="54304681" w:rsidR="00B778E7" w:rsidRPr="00716C4E" w:rsidRDefault="00785164" w:rsidP="00B778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02</w:t>
            </w:r>
            <w:r w:rsidR="00B778E7"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="00B778E7"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 w:rsidR="008B15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B778E7" w:rsidRPr="00716C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թ.</w:t>
            </w:r>
          </w:p>
        </w:tc>
      </w:tr>
      <w:tr w:rsidR="00B778E7" w:rsidRPr="0022631D" w14:paraId="03D4B2D1" w14:textId="77777777" w:rsidTr="00B778E7">
        <w:trPr>
          <w:gridAfter w:val="4"/>
          <w:wAfter w:w="6612" w:type="dxa"/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5758C6EF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78E7" w:rsidRPr="0022631D" w14:paraId="2DD6F345" w14:textId="77777777" w:rsidTr="00B778E7">
        <w:trPr>
          <w:gridAfter w:val="4"/>
          <w:wAfter w:w="6612" w:type="dxa"/>
        </w:trPr>
        <w:tc>
          <w:tcPr>
            <w:tcW w:w="814" w:type="dxa"/>
            <w:vMerge w:val="restart"/>
            <w:vAlign w:val="center"/>
          </w:tcPr>
          <w:p w14:paraId="11DCB64C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739" w:type="dxa"/>
            <w:gridSpan w:val="5"/>
            <w:vMerge w:val="restart"/>
            <w:vAlign w:val="center"/>
          </w:tcPr>
          <w:p w14:paraId="5B4A4831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88" w:type="dxa"/>
            <w:gridSpan w:val="25"/>
            <w:vAlign w:val="center"/>
          </w:tcPr>
          <w:p w14:paraId="4BC05DAF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778E7" w:rsidRPr="0022631D" w14:paraId="09AC9B6E" w14:textId="77777777" w:rsidTr="000A3468">
        <w:trPr>
          <w:gridAfter w:val="4"/>
          <w:wAfter w:w="6612" w:type="dxa"/>
          <w:trHeight w:val="237"/>
        </w:trPr>
        <w:tc>
          <w:tcPr>
            <w:tcW w:w="814" w:type="dxa"/>
            <w:vMerge/>
            <w:vAlign w:val="center"/>
          </w:tcPr>
          <w:p w14:paraId="2A3F58BD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9" w:type="dxa"/>
            <w:gridSpan w:val="5"/>
            <w:vMerge/>
            <w:vAlign w:val="center"/>
          </w:tcPr>
          <w:p w14:paraId="5B3C06C0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14:paraId="28DBE784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559" w:type="dxa"/>
            <w:gridSpan w:val="5"/>
            <w:vMerge w:val="restart"/>
            <w:vAlign w:val="center"/>
          </w:tcPr>
          <w:p w14:paraId="174D7EC9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05" w:type="dxa"/>
            <w:gridSpan w:val="6"/>
            <w:vMerge w:val="restart"/>
            <w:vAlign w:val="center"/>
          </w:tcPr>
          <w:p w14:paraId="1305919B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871" w:type="dxa"/>
            <w:gridSpan w:val="3"/>
            <w:vMerge w:val="restart"/>
            <w:vAlign w:val="center"/>
          </w:tcPr>
          <w:p w14:paraId="57AF9DB5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94" w:type="dxa"/>
            <w:gridSpan w:val="6"/>
            <w:vAlign w:val="center"/>
          </w:tcPr>
          <w:p w14:paraId="0741FDA7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B778E7" w:rsidRPr="0022631D" w14:paraId="1961F8E4" w14:textId="77777777" w:rsidTr="000A3468">
        <w:trPr>
          <w:gridAfter w:val="4"/>
          <w:wAfter w:w="6612" w:type="dxa"/>
          <w:trHeight w:val="238"/>
        </w:trPr>
        <w:tc>
          <w:tcPr>
            <w:tcW w:w="814" w:type="dxa"/>
            <w:vMerge/>
            <w:vAlign w:val="center"/>
          </w:tcPr>
          <w:p w14:paraId="3DD3816F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9" w:type="dxa"/>
            <w:gridSpan w:val="5"/>
            <w:vMerge/>
            <w:vAlign w:val="center"/>
          </w:tcPr>
          <w:p w14:paraId="76195B2F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45CC0E70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4052BBF9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5" w:type="dxa"/>
            <w:gridSpan w:val="6"/>
            <w:vMerge/>
            <w:vAlign w:val="center"/>
          </w:tcPr>
          <w:p w14:paraId="41021EC4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1" w:type="dxa"/>
            <w:gridSpan w:val="3"/>
            <w:vMerge/>
            <w:vAlign w:val="center"/>
          </w:tcPr>
          <w:p w14:paraId="096320D8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4" w:type="dxa"/>
            <w:gridSpan w:val="6"/>
            <w:vAlign w:val="center"/>
          </w:tcPr>
          <w:p w14:paraId="3AEFB791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778E7" w:rsidRPr="0022631D" w14:paraId="3097108E" w14:textId="77777777" w:rsidTr="000A3468">
        <w:trPr>
          <w:gridAfter w:val="4"/>
          <w:wAfter w:w="6612" w:type="dxa"/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5E95F3AE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9B24489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6FC0BF2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E630408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79E5477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1B1D7D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vAlign w:val="center"/>
          </w:tcPr>
          <w:p w14:paraId="0B473076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451ACF7F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778E7" w:rsidRPr="0016474E" w14:paraId="24F0C292" w14:textId="77777777" w:rsidTr="000A3468">
        <w:trPr>
          <w:gridAfter w:val="4"/>
          <w:wAfter w:w="6612" w:type="dxa"/>
          <w:trHeight w:val="146"/>
        </w:trPr>
        <w:tc>
          <w:tcPr>
            <w:tcW w:w="814" w:type="dxa"/>
            <w:vAlign w:val="center"/>
          </w:tcPr>
          <w:p w14:paraId="2E62F420" w14:textId="7A9EF1BB" w:rsidR="00B778E7" w:rsidRPr="00560FC1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560FC1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39" w:type="dxa"/>
            <w:gridSpan w:val="5"/>
            <w:vAlign w:val="center"/>
          </w:tcPr>
          <w:p w14:paraId="253C2F9E" w14:textId="59DBA51B" w:rsidR="00B778E7" w:rsidRPr="00B778E7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Հայկական ծրագրեր ՍՊԸ</w:t>
            </w:r>
          </w:p>
        </w:tc>
        <w:tc>
          <w:tcPr>
            <w:tcW w:w="1559" w:type="dxa"/>
            <w:gridSpan w:val="5"/>
            <w:vAlign w:val="center"/>
          </w:tcPr>
          <w:p w14:paraId="10FB7886" w14:textId="5B81AC9F" w:rsidR="00B778E7" w:rsidRPr="003A3A88" w:rsidRDefault="003A3A88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3A8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ՀՊՏՀ-ՄԱ-ԾՁԲ-2</w:t>
            </w:r>
            <w:r w:rsidR="000A346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Pr="003A3A8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/ՀԾՍ-1</w:t>
            </w:r>
          </w:p>
        </w:tc>
        <w:tc>
          <w:tcPr>
            <w:tcW w:w="1559" w:type="dxa"/>
            <w:gridSpan w:val="5"/>
            <w:vAlign w:val="center"/>
          </w:tcPr>
          <w:p w14:paraId="1A4B6208" w14:textId="31BB5FD6" w:rsidR="00B778E7" w:rsidRPr="003A3A88" w:rsidRDefault="00785164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02</w:t>
            </w:r>
            <w:r w:rsidR="00B778E7" w:rsidRPr="003A3A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  <w:r w:rsidR="00B778E7" w:rsidRPr="003A3A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.202</w:t>
            </w:r>
            <w:r w:rsidR="000A346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6</w:t>
            </w:r>
            <w:r w:rsidR="00B778E7" w:rsidRPr="003A3A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1505" w:type="dxa"/>
            <w:gridSpan w:val="6"/>
            <w:vAlign w:val="center"/>
          </w:tcPr>
          <w:p w14:paraId="58FC8CF8" w14:textId="593F86E9" w:rsidR="00B778E7" w:rsidRPr="003A3A88" w:rsidRDefault="000A3468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31</w:t>
            </w:r>
            <w:r w:rsidR="00B778E7" w:rsidRPr="003A3A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</w:t>
            </w:r>
            <w:r w:rsidR="00716C4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12</w:t>
            </w:r>
            <w:r w:rsidR="00B778E7" w:rsidRPr="003A3A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6</w:t>
            </w:r>
            <w:r w:rsidR="00B778E7" w:rsidRPr="003A3A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871" w:type="dxa"/>
            <w:gridSpan w:val="3"/>
            <w:vAlign w:val="center"/>
          </w:tcPr>
          <w:p w14:paraId="6BB8EB8B" w14:textId="77777777" w:rsidR="00B778E7" w:rsidRPr="00A679F6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679F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5"/>
          </w:tcPr>
          <w:p w14:paraId="6DE07FA7" w14:textId="77777777" w:rsidR="00B778E7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bookmarkStart w:id="1" w:name="_Hlk65751234"/>
          </w:p>
          <w:bookmarkEnd w:id="1"/>
          <w:p w14:paraId="30313174" w14:textId="3CB1B2CD" w:rsidR="00B778E7" w:rsidRPr="00343FD3" w:rsidRDefault="008B1592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20"/>
                <w:szCs w:val="24"/>
                <w:lang w:val="hy-AM"/>
              </w:rPr>
              <w:t>5176800</w:t>
            </w:r>
          </w:p>
        </w:tc>
        <w:tc>
          <w:tcPr>
            <w:tcW w:w="1984" w:type="dxa"/>
          </w:tcPr>
          <w:p w14:paraId="3EDCC8C0" w14:textId="77777777" w:rsidR="00B778E7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6A42EFA7" w14:textId="0369D206" w:rsidR="00B778E7" w:rsidRPr="00343FD3" w:rsidRDefault="008B1592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20"/>
                <w:szCs w:val="24"/>
                <w:lang w:val="hy-AM"/>
              </w:rPr>
              <w:t>5176800</w:t>
            </w:r>
          </w:p>
        </w:tc>
      </w:tr>
      <w:tr w:rsidR="00B778E7" w:rsidRPr="00747D37" w14:paraId="189F9BF8" w14:textId="77777777" w:rsidTr="00B778E7">
        <w:trPr>
          <w:gridAfter w:val="4"/>
          <w:wAfter w:w="6612" w:type="dxa"/>
          <w:trHeight w:val="150"/>
        </w:trPr>
        <w:tc>
          <w:tcPr>
            <w:tcW w:w="11341" w:type="dxa"/>
            <w:gridSpan w:val="31"/>
            <w:vAlign w:val="center"/>
          </w:tcPr>
          <w:p w14:paraId="436519E7" w14:textId="77777777" w:rsidR="00B778E7" w:rsidRPr="00747D37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D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778E7" w:rsidRPr="0022631D" w14:paraId="13E4B6B6" w14:textId="77777777" w:rsidTr="00B778E7">
        <w:trPr>
          <w:gridAfter w:val="4"/>
          <w:wAfter w:w="6612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3E2F45E5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39" w:type="dxa"/>
            <w:gridSpan w:val="5"/>
            <w:tcBorders>
              <w:bottom w:val="single" w:sz="8" w:space="0" w:color="auto"/>
            </w:tcBorders>
            <w:vAlign w:val="center"/>
          </w:tcPr>
          <w:p w14:paraId="36994300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92" w:type="dxa"/>
            <w:gridSpan w:val="9"/>
            <w:tcBorders>
              <w:bottom w:val="single" w:sz="8" w:space="0" w:color="auto"/>
            </w:tcBorders>
            <w:vAlign w:val="center"/>
          </w:tcPr>
          <w:p w14:paraId="30AC248D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7030EFC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96" w:type="dxa"/>
            <w:gridSpan w:val="9"/>
            <w:tcBorders>
              <w:bottom w:val="single" w:sz="8" w:space="0" w:color="auto"/>
            </w:tcBorders>
            <w:vAlign w:val="center"/>
          </w:tcPr>
          <w:p w14:paraId="2B62CA9E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0803C68D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778E7" w:rsidRPr="00250891" w14:paraId="2E7D4F65" w14:textId="77777777" w:rsidTr="00B778E7">
        <w:trPr>
          <w:gridAfter w:val="4"/>
          <w:wAfter w:w="6612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48423364" w14:textId="1B386A16" w:rsidR="00B778E7" w:rsidRPr="00A679F6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60FC1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39" w:type="dxa"/>
            <w:gridSpan w:val="5"/>
            <w:tcBorders>
              <w:bottom w:val="single" w:sz="8" w:space="0" w:color="auto"/>
            </w:tcBorders>
            <w:vAlign w:val="center"/>
          </w:tcPr>
          <w:p w14:paraId="2EBA63E9" w14:textId="36509C8A" w:rsidR="00B778E7" w:rsidRPr="003A3A88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t>Հայկական ծրագրեր ՍՊԸ</w:t>
            </w:r>
          </w:p>
        </w:tc>
        <w:tc>
          <w:tcPr>
            <w:tcW w:w="2592" w:type="dxa"/>
            <w:gridSpan w:val="9"/>
            <w:tcBorders>
              <w:bottom w:val="single" w:sz="8" w:space="0" w:color="auto"/>
            </w:tcBorders>
            <w:vAlign w:val="center"/>
          </w:tcPr>
          <w:p w14:paraId="3F97C0A7" w14:textId="3FE08AF1" w:rsidR="00B778E7" w:rsidRPr="003A3A88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B1592">
              <w:rPr>
                <w:rFonts w:ascii="GHEA Grapalat" w:hAnsi="GHEA Grapalat"/>
                <w:sz w:val="18"/>
                <w:szCs w:val="18"/>
                <w:lang w:val="hy-AM"/>
              </w:rPr>
              <w:t xml:space="preserve">ք. Երևան, </w:t>
            </w:r>
            <w:bookmarkStart w:id="2" w:name="_Hlk125036998"/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t xml:space="preserve">Չարենցի փ. 1 </w:t>
            </w:r>
            <w:bookmarkEnd w:id="2"/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8B1592">
              <w:rPr>
                <w:rFonts w:ascii="GHEA Grapalat" w:hAnsi="GHEA Grapalat"/>
                <w:sz w:val="18"/>
                <w:szCs w:val="18"/>
                <w:lang w:val="hy-AM"/>
              </w:rPr>
              <w:t xml:space="preserve">եռ. </w:t>
            </w: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t>+</w:t>
            </w:r>
            <w:bookmarkStart w:id="3" w:name="_Hlk125037014"/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t>374 (60) 6909</w:t>
            </w:r>
            <w:r w:rsidRPr="003A3A88">
              <w:rPr>
                <w:rFonts w:ascii="GHEA Grapalat" w:hAnsi="GHEA Grapalat"/>
                <w:sz w:val="18"/>
                <w:szCs w:val="18"/>
              </w:rPr>
              <w:t>19</w:t>
            </w:r>
            <w:bookmarkEnd w:id="3"/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  <w:bookmarkStart w:id="4" w:name="_Hlk125037049"/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3BC6ACCC" w14:textId="6912707E" w:rsidR="00B778E7" w:rsidRPr="003A3A88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Cs/>
                <w:sz w:val="18"/>
                <w:szCs w:val="18"/>
                <w:lang w:val="hy-AM" w:eastAsia="ru-RU"/>
              </w:rPr>
            </w:pP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fldChar w:fldCharType="begin"/>
            </w: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instrText xml:space="preserve"> HYPERLINK "mailto:erpsupport@armsoft.am" </w:instrText>
            </w: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</w: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fldChar w:fldCharType="separate"/>
            </w:r>
            <w:r w:rsidRPr="003A3A88">
              <w:rPr>
                <w:rStyle w:val="Hyperlink"/>
                <w:rFonts w:ascii="GHEA Grapalat" w:hAnsi="GHEA Grapalat"/>
                <w:sz w:val="18"/>
                <w:szCs w:val="18"/>
                <w:lang w:val="hy-AM"/>
              </w:rPr>
              <w:t>erpsupport@armsoft.am</w:t>
            </w:r>
            <w:r w:rsidRPr="003A3A88">
              <w:rPr>
                <w:rFonts w:ascii="GHEA Grapalat" w:hAnsi="GHEA Grapalat"/>
                <w:sz w:val="18"/>
                <w:szCs w:val="18"/>
                <w:lang w:val="hy-AM"/>
              </w:rPr>
              <w:fldChar w:fldCharType="end"/>
            </w:r>
            <w:bookmarkEnd w:id="4"/>
          </w:p>
        </w:tc>
        <w:tc>
          <w:tcPr>
            <w:tcW w:w="2196" w:type="dxa"/>
            <w:gridSpan w:val="9"/>
            <w:tcBorders>
              <w:bottom w:val="single" w:sz="8" w:space="0" w:color="auto"/>
            </w:tcBorders>
            <w:vAlign w:val="center"/>
          </w:tcPr>
          <w:p w14:paraId="4FDFD7B0" w14:textId="10EE4CCC" w:rsidR="00B778E7" w:rsidRPr="003A3A88" w:rsidRDefault="003A3A88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3A3A88">
              <w:rPr>
                <w:rFonts w:ascii="GHEA Grapalat" w:hAnsi="GHEA Grapalat" w:cs="GHEA Grapalat"/>
                <w:sz w:val="18"/>
                <w:szCs w:val="18"/>
                <w:lang w:val="hy-AM"/>
              </w:rPr>
              <w:t>1930030005130100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59626303" w14:textId="651A79EB" w:rsidR="00B778E7" w:rsidRPr="003A3A88" w:rsidRDefault="003A3A88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3A3A88">
              <w:rPr>
                <w:rFonts w:ascii="GHEA Grapalat" w:hAnsi="GHEA Grapalat" w:cs="GHEA Grapalat"/>
                <w:sz w:val="18"/>
                <w:szCs w:val="18"/>
                <w:lang w:val="hy-AM"/>
              </w:rPr>
              <w:t>00807555</w:t>
            </w:r>
          </w:p>
        </w:tc>
      </w:tr>
      <w:tr w:rsidR="00B778E7" w:rsidRPr="0022631D" w14:paraId="0DFCE204" w14:textId="77777777" w:rsidTr="00B778E7">
        <w:trPr>
          <w:gridAfter w:val="4"/>
          <w:wAfter w:w="6612" w:type="dxa"/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185B9F59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78E7" w:rsidRPr="0022631D" w14:paraId="44189D07" w14:textId="77777777" w:rsidTr="00B77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612" w:type="dxa"/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76E46" w14:textId="77777777" w:rsidR="00B778E7" w:rsidRPr="0022631D" w:rsidRDefault="00B778E7" w:rsidP="00B778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E3D76" w14:textId="77777777" w:rsidR="00B778E7" w:rsidRPr="0022631D" w:rsidRDefault="00B778E7" w:rsidP="00B778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778E7" w:rsidRPr="0022631D" w14:paraId="438B8B2A" w14:textId="77777777" w:rsidTr="00B778E7">
        <w:trPr>
          <w:gridAfter w:val="4"/>
          <w:wAfter w:w="6612" w:type="dxa"/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7F4CE21E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78E7" w:rsidRPr="004D078F" w14:paraId="1F452DF0" w14:textId="77777777" w:rsidTr="00B778E7">
        <w:trPr>
          <w:gridAfter w:val="4"/>
          <w:wAfter w:w="6612" w:type="dxa"/>
          <w:trHeight w:val="288"/>
        </w:trPr>
        <w:tc>
          <w:tcPr>
            <w:tcW w:w="11341" w:type="dxa"/>
            <w:gridSpan w:val="31"/>
            <w:vAlign w:val="center"/>
          </w:tcPr>
          <w:p w14:paraId="5B66A43F" w14:textId="77777777" w:rsidR="00B778E7" w:rsidRPr="00E4188B" w:rsidRDefault="00B778E7" w:rsidP="00B778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_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BB7E480" w14:textId="77777777" w:rsidR="00B778E7" w:rsidRPr="004D078F" w:rsidRDefault="00B778E7" w:rsidP="00B778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8C5AD49" w14:textId="77777777" w:rsidR="00B778E7" w:rsidRPr="004D078F" w:rsidRDefault="00B778E7" w:rsidP="00B778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295987E" w14:textId="77777777" w:rsidR="00B778E7" w:rsidRPr="004D078F" w:rsidRDefault="00B778E7" w:rsidP="00B778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00804DA" w14:textId="77777777" w:rsidR="00B778E7" w:rsidRPr="004D078F" w:rsidRDefault="00B778E7" w:rsidP="00B778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EAEC1F6" w14:textId="77777777" w:rsidR="00B778E7" w:rsidRPr="004D078F" w:rsidRDefault="00B778E7" w:rsidP="00B778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153DF00" w14:textId="77777777" w:rsidR="00B778E7" w:rsidRPr="004D078F" w:rsidRDefault="00B778E7" w:rsidP="00B778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99EC1F1" w14:textId="77777777" w:rsidR="00B778E7" w:rsidRPr="004D078F" w:rsidRDefault="00B778E7" w:rsidP="00B778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A830434" w14:textId="77777777" w:rsidR="00B778E7" w:rsidRPr="004D078F" w:rsidRDefault="00B778E7" w:rsidP="00B778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___________________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778E7" w:rsidRPr="0022631D" w14:paraId="395678A3" w14:textId="77777777" w:rsidTr="00B778E7">
        <w:trPr>
          <w:gridAfter w:val="4"/>
          <w:wAfter w:w="6612" w:type="dxa"/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3C000B02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8B315C1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78E7" w:rsidRPr="00507203" w14:paraId="4AC1CE38" w14:textId="77777777" w:rsidTr="00B778E7">
        <w:trPr>
          <w:gridAfter w:val="4"/>
          <w:wAfter w:w="6612" w:type="dxa"/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</w:tcPr>
          <w:p w14:paraId="455ED1CB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</w:tcPr>
          <w:p w14:paraId="61A324A6" w14:textId="77777777" w:rsidR="00B778E7" w:rsidRPr="00507203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778E7" w:rsidRPr="0022631D" w14:paraId="5CCE7A86" w14:textId="77777777" w:rsidTr="00B778E7">
        <w:trPr>
          <w:gridAfter w:val="4"/>
          <w:wAfter w:w="6612" w:type="dxa"/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081112FD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1222D2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78E7" w:rsidRPr="0022631D" w14:paraId="008BFA18" w14:textId="77777777" w:rsidTr="00B778E7">
        <w:trPr>
          <w:gridAfter w:val="4"/>
          <w:wAfter w:w="6612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vAlign w:val="center"/>
          </w:tcPr>
          <w:p w14:paraId="783F5545" w14:textId="77777777" w:rsidR="00B778E7" w:rsidRPr="0022631D" w:rsidRDefault="00B778E7" w:rsidP="00B778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  <w:vAlign w:val="center"/>
          </w:tcPr>
          <w:p w14:paraId="30B73C2B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778E7" w:rsidRPr="0022631D" w14:paraId="245CF163" w14:textId="77777777" w:rsidTr="00B778E7">
        <w:trPr>
          <w:gridAfter w:val="4"/>
          <w:wAfter w:w="6612" w:type="dxa"/>
          <w:trHeight w:val="288"/>
        </w:trPr>
        <w:tc>
          <w:tcPr>
            <w:tcW w:w="1134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060E3D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78E7" w:rsidRPr="00E56328" w14:paraId="6B1E6023" w14:textId="77777777" w:rsidTr="00B778E7">
        <w:trPr>
          <w:gridAfter w:val="4"/>
          <w:wAfter w:w="6612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vAlign w:val="center"/>
          </w:tcPr>
          <w:p w14:paraId="1CA51CED" w14:textId="77777777" w:rsidR="00B778E7" w:rsidRPr="00E56328" w:rsidRDefault="00B778E7" w:rsidP="00B778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D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  <w:vAlign w:val="center"/>
          </w:tcPr>
          <w:p w14:paraId="0553638A" w14:textId="77777777" w:rsidR="00B778E7" w:rsidRPr="00E56328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778E7" w:rsidRPr="00E56328" w14:paraId="4B1BDD7B" w14:textId="77777777" w:rsidTr="00B778E7">
        <w:trPr>
          <w:gridAfter w:val="4"/>
          <w:wAfter w:w="6612" w:type="dxa"/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075B0D5A" w14:textId="77777777" w:rsidR="00B778E7" w:rsidRPr="00E56328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78E7" w:rsidRPr="0022631D" w14:paraId="58A649D4" w14:textId="77777777" w:rsidTr="00B778E7">
        <w:trPr>
          <w:gridAfter w:val="4"/>
          <w:wAfter w:w="6612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vAlign w:val="center"/>
          </w:tcPr>
          <w:p w14:paraId="070CA2D6" w14:textId="77777777" w:rsidR="00B778E7" w:rsidRPr="0022631D" w:rsidRDefault="00B778E7" w:rsidP="00B778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  <w:vAlign w:val="center"/>
          </w:tcPr>
          <w:p w14:paraId="0ACF957B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778E7" w:rsidRPr="0022631D" w14:paraId="6F065D55" w14:textId="77777777" w:rsidTr="00B778E7">
        <w:trPr>
          <w:gridAfter w:val="4"/>
          <w:wAfter w:w="6612" w:type="dxa"/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7E6B220E" w14:textId="77777777" w:rsidR="00B778E7" w:rsidRPr="0022631D" w:rsidRDefault="00B778E7" w:rsidP="00B77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78E7" w:rsidRPr="0022631D" w14:paraId="04A741D5" w14:textId="77777777" w:rsidTr="00B778E7">
        <w:trPr>
          <w:gridAfter w:val="4"/>
          <w:wAfter w:w="6612" w:type="dxa"/>
          <w:trHeight w:val="227"/>
        </w:trPr>
        <w:tc>
          <w:tcPr>
            <w:tcW w:w="11341" w:type="dxa"/>
            <w:gridSpan w:val="31"/>
            <w:vAlign w:val="center"/>
          </w:tcPr>
          <w:p w14:paraId="62377598" w14:textId="77777777" w:rsidR="00B778E7" w:rsidRPr="0022631D" w:rsidRDefault="00B778E7" w:rsidP="00B778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78E7" w:rsidRPr="0022631D" w14:paraId="573FDA66" w14:textId="77777777" w:rsidTr="00B778E7">
        <w:trPr>
          <w:gridAfter w:val="4"/>
          <w:wAfter w:w="6612" w:type="dxa"/>
          <w:trHeight w:val="47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vAlign w:val="center"/>
          </w:tcPr>
          <w:p w14:paraId="1F95344A" w14:textId="77777777" w:rsidR="00B778E7" w:rsidRPr="0022631D" w:rsidRDefault="00B778E7" w:rsidP="00B778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479" w:type="dxa"/>
            <w:gridSpan w:val="16"/>
            <w:tcBorders>
              <w:bottom w:val="single" w:sz="8" w:space="0" w:color="auto"/>
            </w:tcBorders>
            <w:vAlign w:val="center"/>
          </w:tcPr>
          <w:p w14:paraId="3A03BF4B" w14:textId="77777777" w:rsidR="00B778E7" w:rsidRPr="0022631D" w:rsidRDefault="00B778E7" w:rsidP="00B778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26" w:type="dxa"/>
            <w:gridSpan w:val="8"/>
            <w:tcBorders>
              <w:bottom w:val="single" w:sz="8" w:space="0" w:color="auto"/>
            </w:tcBorders>
            <w:vAlign w:val="center"/>
          </w:tcPr>
          <w:p w14:paraId="3CCE73DE" w14:textId="77777777" w:rsidR="00B778E7" w:rsidRPr="0022631D" w:rsidRDefault="00B778E7" w:rsidP="00B778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778E7" w:rsidRPr="0022631D" w14:paraId="61F77223" w14:textId="77777777" w:rsidTr="00B778E7">
        <w:trPr>
          <w:gridAfter w:val="4"/>
          <w:wAfter w:w="6612" w:type="dxa"/>
          <w:trHeight w:val="47"/>
        </w:trPr>
        <w:tc>
          <w:tcPr>
            <w:tcW w:w="2836" w:type="dxa"/>
            <w:gridSpan w:val="7"/>
            <w:vAlign w:val="center"/>
          </w:tcPr>
          <w:p w14:paraId="47AA5139" w14:textId="79A82EEB" w:rsidR="00B778E7" w:rsidRPr="008B1592" w:rsidRDefault="008B1592" w:rsidP="008B15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Նորայր Վարդանյան</w:t>
            </w:r>
          </w:p>
        </w:tc>
        <w:tc>
          <w:tcPr>
            <w:tcW w:w="4479" w:type="dxa"/>
            <w:gridSpan w:val="16"/>
            <w:vAlign w:val="center"/>
          </w:tcPr>
          <w:p w14:paraId="6BFACD33" w14:textId="77777777" w:rsidR="00B778E7" w:rsidRPr="00AD498E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4026" w:type="dxa"/>
            <w:gridSpan w:val="8"/>
            <w:vAlign w:val="center"/>
          </w:tcPr>
          <w:p w14:paraId="0F9F0109" w14:textId="77777777" w:rsidR="00B778E7" w:rsidRPr="0022631D" w:rsidRDefault="00B778E7" w:rsidP="00B778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14:paraId="11199E53" w14:textId="77777777" w:rsidR="00930673" w:rsidRPr="001A1999" w:rsidRDefault="00930673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673" w:rsidRPr="001A1999" w:rsidSect="00A57B5C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CCAA" w14:textId="77777777" w:rsidR="00466185" w:rsidRDefault="00466185" w:rsidP="0022631D">
      <w:pPr>
        <w:spacing w:before="0" w:after="0"/>
      </w:pPr>
      <w:r>
        <w:separator/>
      </w:r>
    </w:p>
  </w:endnote>
  <w:endnote w:type="continuationSeparator" w:id="0">
    <w:p w14:paraId="5C891A88" w14:textId="77777777" w:rsidR="00466185" w:rsidRDefault="0046618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44A2" w14:textId="77777777" w:rsidR="00466185" w:rsidRDefault="00466185" w:rsidP="0022631D">
      <w:pPr>
        <w:spacing w:before="0" w:after="0"/>
      </w:pPr>
      <w:r>
        <w:separator/>
      </w:r>
    </w:p>
  </w:footnote>
  <w:footnote w:type="continuationSeparator" w:id="0">
    <w:p w14:paraId="7545291B" w14:textId="77777777" w:rsidR="00466185" w:rsidRDefault="0046618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778E7" w:rsidRPr="002D0BF6" w:rsidRDefault="00B778E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778E7" w:rsidRPr="002D0BF6" w:rsidRDefault="00B778E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CE28792" w14:textId="77777777" w:rsidR="00B778E7" w:rsidRPr="00871366" w:rsidRDefault="00B778E7" w:rsidP="0093067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977EA98" w14:textId="77777777" w:rsidR="00B778E7" w:rsidRPr="002D0BF6" w:rsidRDefault="00B778E7" w:rsidP="0093067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86F9B1E" w14:textId="77777777" w:rsidR="00B778E7" w:rsidRPr="0078682E" w:rsidRDefault="00B778E7" w:rsidP="0093067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C9E95D5" w14:textId="77777777" w:rsidR="00B778E7" w:rsidRPr="0078682E" w:rsidRDefault="00B778E7" w:rsidP="0093067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AE6CE3E" w14:textId="77777777" w:rsidR="00B778E7" w:rsidRPr="00005B9C" w:rsidRDefault="00B778E7" w:rsidP="0093067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791410"/>
    <w:multiLevelType w:val="hybridMultilevel"/>
    <w:tmpl w:val="BBA439CE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57948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695829">
    <w:abstractNumId w:val="0"/>
  </w:num>
  <w:num w:numId="3" w16cid:durableId="1087921787">
    <w:abstractNumId w:val="3"/>
  </w:num>
  <w:num w:numId="4" w16cid:durableId="156213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FA"/>
    <w:rsid w:val="00012170"/>
    <w:rsid w:val="0001619D"/>
    <w:rsid w:val="00044EA8"/>
    <w:rsid w:val="00046CCF"/>
    <w:rsid w:val="00051ECE"/>
    <w:rsid w:val="0007090E"/>
    <w:rsid w:val="00073D66"/>
    <w:rsid w:val="00084D73"/>
    <w:rsid w:val="0009216E"/>
    <w:rsid w:val="000A3468"/>
    <w:rsid w:val="000B0199"/>
    <w:rsid w:val="000C1695"/>
    <w:rsid w:val="000D2017"/>
    <w:rsid w:val="000E4929"/>
    <w:rsid w:val="000E4FF1"/>
    <w:rsid w:val="000E6801"/>
    <w:rsid w:val="000F376D"/>
    <w:rsid w:val="000F6280"/>
    <w:rsid w:val="001021B0"/>
    <w:rsid w:val="001252AC"/>
    <w:rsid w:val="0013320D"/>
    <w:rsid w:val="00140945"/>
    <w:rsid w:val="00151A4A"/>
    <w:rsid w:val="00160242"/>
    <w:rsid w:val="0016474E"/>
    <w:rsid w:val="00172D5D"/>
    <w:rsid w:val="001776F2"/>
    <w:rsid w:val="00180D40"/>
    <w:rsid w:val="0018422F"/>
    <w:rsid w:val="0019397B"/>
    <w:rsid w:val="001A1999"/>
    <w:rsid w:val="001C1BE1"/>
    <w:rsid w:val="001E0091"/>
    <w:rsid w:val="001F31A0"/>
    <w:rsid w:val="00214AE0"/>
    <w:rsid w:val="0022631D"/>
    <w:rsid w:val="00230057"/>
    <w:rsid w:val="002364A2"/>
    <w:rsid w:val="00250891"/>
    <w:rsid w:val="00261BF7"/>
    <w:rsid w:val="002661E7"/>
    <w:rsid w:val="00284467"/>
    <w:rsid w:val="00295B92"/>
    <w:rsid w:val="002C7535"/>
    <w:rsid w:val="002E42C7"/>
    <w:rsid w:val="002E4E6F"/>
    <w:rsid w:val="002F16CC"/>
    <w:rsid w:val="002F1FEB"/>
    <w:rsid w:val="002F45ED"/>
    <w:rsid w:val="00343FD3"/>
    <w:rsid w:val="00362169"/>
    <w:rsid w:val="00366284"/>
    <w:rsid w:val="00371B1D"/>
    <w:rsid w:val="00394B6D"/>
    <w:rsid w:val="003A3A88"/>
    <w:rsid w:val="003B094B"/>
    <w:rsid w:val="003B2254"/>
    <w:rsid w:val="003B2758"/>
    <w:rsid w:val="003B6A27"/>
    <w:rsid w:val="003C0DB2"/>
    <w:rsid w:val="003D5EDF"/>
    <w:rsid w:val="003E08A7"/>
    <w:rsid w:val="003E3D40"/>
    <w:rsid w:val="003E6978"/>
    <w:rsid w:val="003F1905"/>
    <w:rsid w:val="003F2924"/>
    <w:rsid w:val="00403F11"/>
    <w:rsid w:val="00413CB1"/>
    <w:rsid w:val="00433E3C"/>
    <w:rsid w:val="00452B41"/>
    <w:rsid w:val="00466185"/>
    <w:rsid w:val="00472069"/>
    <w:rsid w:val="004742F6"/>
    <w:rsid w:val="00474C2F"/>
    <w:rsid w:val="004760D3"/>
    <w:rsid w:val="004764CD"/>
    <w:rsid w:val="004875E0"/>
    <w:rsid w:val="004B43C1"/>
    <w:rsid w:val="004D078F"/>
    <w:rsid w:val="004D3392"/>
    <w:rsid w:val="004E376E"/>
    <w:rsid w:val="004F0ED6"/>
    <w:rsid w:val="00503BCC"/>
    <w:rsid w:val="005043BE"/>
    <w:rsid w:val="00507203"/>
    <w:rsid w:val="005150CC"/>
    <w:rsid w:val="00533612"/>
    <w:rsid w:val="005407D0"/>
    <w:rsid w:val="00546023"/>
    <w:rsid w:val="0054625E"/>
    <w:rsid w:val="00560FC1"/>
    <w:rsid w:val="005737F9"/>
    <w:rsid w:val="00573F1E"/>
    <w:rsid w:val="005757D0"/>
    <w:rsid w:val="005863CD"/>
    <w:rsid w:val="00593C78"/>
    <w:rsid w:val="005952E1"/>
    <w:rsid w:val="005C62D2"/>
    <w:rsid w:val="005D5FBD"/>
    <w:rsid w:val="00607C9A"/>
    <w:rsid w:val="00613722"/>
    <w:rsid w:val="00615FA9"/>
    <w:rsid w:val="00640167"/>
    <w:rsid w:val="00646760"/>
    <w:rsid w:val="00651EF1"/>
    <w:rsid w:val="00664CAE"/>
    <w:rsid w:val="00676A65"/>
    <w:rsid w:val="00681CDD"/>
    <w:rsid w:val="00690ECB"/>
    <w:rsid w:val="006958C5"/>
    <w:rsid w:val="006A38B4"/>
    <w:rsid w:val="006B2E21"/>
    <w:rsid w:val="006C0266"/>
    <w:rsid w:val="006D3AFC"/>
    <w:rsid w:val="006D4786"/>
    <w:rsid w:val="006D6BD2"/>
    <w:rsid w:val="006E0D92"/>
    <w:rsid w:val="006E1A83"/>
    <w:rsid w:val="006F2779"/>
    <w:rsid w:val="007060FC"/>
    <w:rsid w:val="00716C4E"/>
    <w:rsid w:val="00733203"/>
    <w:rsid w:val="00747D37"/>
    <w:rsid w:val="00764D36"/>
    <w:rsid w:val="00767616"/>
    <w:rsid w:val="007732E7"/>
    <w:rsid w:val="007742F3"/>
    <w:rsid w:val="00777A60"/>
    <w:rsid w:val="00783306"/>
    <w:rsid w:val="00785164"/>
    <w:rsid w:val="0078682E"/>
    <w:rsid w:val="007966C0"/>
    <w:rsid w:val="007C2276"/>
    <w:rsid w:val="007C2697"/>
    <w:rsid w:val="007C58D2"/>
    <w:rsid w:val="007D2059"/>
    <w:rsid w:val="007F1A21"/>
    <w:rsid w:val="00801CD7"/>
    <w:rsid w:val="0081420B"/>
    <w:rsid w:val="00815801"/>
    <w:rsid w:val="00832EF3"/>
    <w:rsid w:val="008578F9"/>
    <w:rsid w:val="008645F8"/>
    <w:rsid w:val="00865DCE"/>
    <w:rsid w:val="00884045"/>
    <w:rsid w:val="008B0313"/>
    <w:rsid w:val="008B1592"/>
    <w:rsid w:val="008C4E62"/>
    <w:rsid w:val="008E493A"/>
    <w:rsid w:val="00930673"/>
    <w:rsid w:val="009347F4"/>
    <w:rsid w:val="00934CE2"/>
    <w:rsid w:val="009443BF"/>
    <w:rsid w:val="009625D2"/>
    <w:rsid w:val="00970D64"/>
    <w:rsid w:val="00975861"/>
    <w:rsid w:val="0099145E"/>
    <w:rsid w:val="0099280B"/>
    <w:rsid w:val="00997017"/>
    <w:rsid w:val="0099770A"/>
    <w:rsid w:val="009A07B5"/>
    <w:rsid w:val="009A504D"/>
    <w:rsid w:val="009C5E0F"/>
    <w:rsid w:val="009D4B34"/>
    <w:rsid w:val="009D7676"/>
    <w:rsid w:val="009E3A67"/>
    <w:rsid w:val="009E75FF"/>
    <w:rsid w:val="00A23570"/>
    <w:rsid w:val="00A306F5"/>
    <w:rsid w:val="00A31820"/>
    <w:rsid w:val="00A33C95"/>
    <w:rsid w:val="00A364B2"/>
    <w:rsid w:val="00A37C32"/>
    <w:rsid w:val="00A45C06"/>
    <w:rsid w:val="00A46FDB"/>
    <w:rsid w:val="00A57B5C"/>
    <w:rsid w:val="00A679F6"/>
    <w:rsid w:val="00A87D5C"/>
    <w:rsid w:val="00A91BE2"/>
    <w:rsid w:val="00AA32E4"/>
    <w:rsid w:val="00AD07B9"/>
    <w:rsid w:val="00AD1D53"/>
    <w:rsid w:val="00AD498E"/>
    <w:rsid w:val="00AD59DC"/>
    <w:rsid w:val="00AE43E5"/>
    <w:rsid w:val="00AE550A"/>
    <w:rsid w:val="00B15016"/>
    <w:rsid w:val="00B36145"/>
    <w:rsid w:val="00B400ED"/>
    <w:rsid w:val="00B46B79"/>
    <w:rsid w:val="00B5359B"/>
    <w:rsid w:val="00B75762"/>
    <w:rsid w:val="00B7703C"/>
    <w:rsid w:val="00B778E7"/>
    <w:rsid w:val="00B91DE2"/>
    <w:rsid w:val="00B94EA2"/>
    <w:rsid w:val="00BA03B0"/>
    <w:rsid w:val="00BB0A93"/>
    <w:rsid w:val="00BD3D4E"/>
    <w:rsid w:val="00BF1465"/>
    <w:rsid w:val="00BF1732"/>
    <w:rsid w:val="00BF4745"/>
    <w:rsid w:val="00C0041D"/>
    <w:rsid w:val="00C03D71"/>
    <w:rsid w:val="00C15202"/>
    <w:rsid w:val="00C43C87"/>
    <w:rsid w:val="00C46204"/>
    <w:rsid w:val="00C47DCD"/>
    <w:rsid w:val="00C84DF7"/>
    <w:rsid w:val="00C96337"/>
    <w:rsid w:val="00C96BED"/>
    <w:rsid w:val="00CA5964"/>
    <w:rsid w:val="00CA59A4"/>
    <w:rsid w:val="00CB44D2"/>
    <w:rsid w:val="00CC1F23"/>
    <w:rsid w:val="00CD55B3"/>
    <w:rsid w:val="00CE1475"/>
    <w:rsid w:val="00CF1F70"/>
    <w:rsid w:val="00CF7855"/>
    <w:rsid w:val="00D350DE"/>
    <w:rsid w:val="00D36189"/>
    <w:rsid w:val="00D51369"/>
    <w:rsid w:val="00D51B97"/>
    <w:rsid w:val="00D54451"/>
    <w:rsid w:val="00D80C64"/>
    <w:rsid w:val="00D94CF2"/>
    <w:rsid w:val="00DA0AEC"/>
    <w:rsid w:val="00DB1762"/>
    <w:rsid w:val="00DB18EE"/>
    <w:rsid w:val="00DD6AAA"/>
    <w:rsid w:val="00DE06F1"/>
    <w:rsid w:val="00DE3E1F"/>
    <w:rsid w:val="00E13D1C"/>
    <w:rsid w:val="00E243EA"/>
    <w:rsid w:val="00E33A25"/>
    <w:rsid w:val="00E33A72"/>
    <w:rsid w:val="00E35A6E"/>
    <w:rsid w:val="00E4188B"/>
    <w:rsid w:val="00E42E0D"/>
    <w:rsid w:val="00E44B53"/>
    <w:rsid w:val="00E52992"/>
    <w:rsid w:val="00E54C4D"/>
    <w:rsid w:val="00E55486"/>
    <w:rsid w:val="00E56328"/>
    <w:rsid w:val="00E71DDD"/>
    <w:rsid w:val="00E8689D"/>
    <w:rsid w:val="00EA01A2"/>
    <w:rsid w:val="00EA568C"/>
    <w:rsid w:val="00EA767F"/>
    <w:rsid w:val="00EB59EE"/>
    <w:rsid w:val="00EC06BC"/>
    <w:rsid w:val="00EC469F"/>
    <w:rsid w:val="00ED3D1A"/>
    <w:rsid w:val="00EE072E"/>
    <w:rsid w:val="00EE533E"/>
    <w:rsid w:val="00EE699D"/>
    <w:rsid w:val="00EF16D0"/>
    <w:rsid w:val="00F10AFE"/>
    <w:rsid w:val="00F23E67"/>
    <w:rsid w:val="00F31004"/>
    <w:rsid w:val="00F64167"/>
    <w:rsid w:val="00F64A79"/>
    <w:rsid w:val="00F6673B"/>
    <w:rsid w:val="00F667F8"/>
    <w:rsid w:val="00F77AAD"/>
    <w:rsid w:val="00F84092"/>
    <w:rsid w:val="00F916C4"/>
    <w:rsid w:val="00F966CF"/>
    <w:rsid w:val="00FB097B"/>
    <w:rsid w:val="00FB422B"/>
    <w:rsid w:val="00FF3800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CA07A763-E7A7-4B19-AAA1-E867F8A5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paragraph" w:customStyle="1" w:styleId="msolistparagraphmrcssattr">
    <w:name w:val="msolistparagraph_mr_css_attr"/>
    <w:basedOn w:val="Normal"/>
    <w:rsid w:val="00B778E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msonormalmrcssattr">
    <w:name w:val="msonormal_mr_css_attr"/>
    <w:basedOn w:val="Normal"/>
    <w:rsid w:val="00B778E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Gnumner</cp:lastModifiedBy>
  <cp:revision>216</cp:revision>
  <cp:lastPrinted>2021-10-28T11:01:00Z</cp:lastPrinted>
  <dcterms:created xsi:type="dcterms:W3CDTF">2021-06-28T12:08:00Z</dcterms:created>
  <dcterms:modified xsi:type="dcterms:W3CDTF">2026-02-03T05:14:00Z</dcterms:modified>
</cp:coreProperties>
</file>